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AF" w:rsidRDefault="00B118AF" w:rsidP="00B118AF">
      <w:pPr>
        <w:tabs>
          <w:tab w:val="left" w:pos="3710"/>
        </w:tabs>
        <w:spacing w:line="228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Тарифы</w:t>
      </w:r>
    </w:p>
    <w:p w:rsidR="00B118AF" w:rsidRDefault="00B118AF" w:rsidP="00B118AF">
      <w:pPr>
        <w:tabs>
          <w:tab w:val="left" w:pos="3710"/>
        </w:tabs>
        <w:spacing w:line="228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 xml:space="preserve"> на социальные услуги, предоставляемые  </w:t>
      </w:r>
    </w:p>
    <w:p w:rsidR="00B118AF" w:rsidRDefault="00B118AF" w:rsidP="00B118AF">
      <w:pPr>
        <w:tabs>
          <w:tab w:val="left" w:pos="3710"/>
        </w:tabs>
        <w:spacing w:line="228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в пансионате «Сосновый бор»  на условиях полной оплаты</w:t>
      </w:r>
    </w:p>
    <w:p w:rsidR="00B118AF" w:rsidRDefault="00B118AF" w:rsidP="00B118AF">
      <w:pPr>
        <w:tabs>
          <w:tab w:val="left" w:pos="3710"/>
        </w:tabs>
        <w:spacing w:line="228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(немобильные клиенты)</w:t>
      </w:r>
    </w:p>
    <w:p w:rsidR="00B118AF" w:rsidRDefault="00B118AF" w:rsidP="00B118AF">
      <w:pPr>
        <w:tabs>
          <w:tab w:val="left" w:pos="3710"/>
        </w:tabs>
        <w:spacing w:line="228" w:lineRule="auto"/>
        <w:jc w:val="center"/>
        <w:rPr>
          <w:rFonts w:ascii="Times New Roman" w:hAnsi="Times New Roman"/>
          <w:b/>
          <w:color w:val="000000"/>
          <w:spacing w:val="-2"/>
          <w:sz w:val="24"/>
        </w:rPr>
      </w:pPr>
    </w:p>
    <w:tbl>
      <w:tblPr>
        <w:tblpPr w:leftFromText="180" w:rightFromText="180" w:vertAnchor="text" w:tblpX="-459" w:tblpY="1"/>
        <w:tblOverlap w:val="never"/>
        <w:tblW w:w="16127" w:type="dxa"/>
        <w:tblLayout w:type="fixed"/>
        <w:tblLook w:val="00A0"/>
      </w:tblPr>
      <w:tblGrid>
        <w:gridCol w:w="534"/>
        <w:gridCol w:w="4819"/>
        <w:gridCol w:w="2552"/>
        <w:gridCol w:w="1984"/>
        <w:gridCol w:w="1559"/>
        <w:gridCol w:w="1843"/>
        <w:gridCol w:w="1418"/>
        <w:gridCol w:w="1418"/>
      </w:tblGrid>
      <w:tr w:rsidR="00B118AF" w:rsidRPr="00125D21" w:rsidTr="00D76946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A182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A182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Требуемая манипуляция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состояния ПСУ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Объем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Тариф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 xml:space="preserve"> социальную услугу</w:t>
            </w:r>
          </w:p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8AF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*31 календарный день</w:t>
            </w:r>
          </w:p>
          <w:p w:rsidR="00B118AF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4 недели</w:t>
            </w:r>
          </w:p>
          <w:p w:rsidR="00B118AF" w:rsidRPr="00125D21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AF" w:rsidRPr="00125D21" w:rsidTr="00D76946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Время, затрачиваемое на одну манипуляцию на одного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Кратность предостав</w:t>
            </w:r>
            <w:r w:rsidRPr="00125D21">
              <w:rPr>
                <w:rFonts w:ascii="Times New Roman" w:hAnsi="Times New Roman"/>
                <w:sz w:val="24"/>
                <w:szCs w:val="24"/>
              </w:rPr>
              <w:t>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Периодичность оказания</w:t>
            </w:r>
          </w:p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21">
              <w:rPr>
                <w:rFonts w:ascii="Times New Roman" w:hAnsi="Times New Roman"/>
                <w:sz w:val="24"/>
                <w:szCs w:val="24"/>
              </w:rPr>
              <w:t>социальной услуги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AF" w:rsidRPr="00125D21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8AF" w:rsidRDefault="00B118AF" w:rsidP="00B118A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Минимальный </w:t>
      </w:r>
      <w:r w:rsidRPr="00C34C35">
        <w:rPr>
          <w:rFonts w:ascii="Times New Roman" w:hAnsi="Times New Roman"/>
          <w:b/>
          <w:i/>
          <w:sz w:val="28"/>
          <w:szCs w:val="28"/>
        </w:rPr>
        <w:t>пакет услуг</w:t>
      </w:r>
    </w:p>
    <w:tbl>
      <w:tblPr>
        <w:tblStyle w:val="a6"/>
        <w:tblW w:w="16160" w:type="dxa"/>
        <w:tblInd w:w="-459" w:type="dxa"/>
        <w:tblLook w:val="04A0"/>
      </w:tblPr>
      <w:tblGrid>
        <w:gridCol w:w="696"/>
        <w:gridCol w:w="4438"/>
        <w:gridCol w:w="2798"/>
        <w:gridCol w:w="1982"/>
        <w:gridCol w:w="1558"/>
        <w:gridCol w:w="1856"/>
        <w:gridCol w:w="1415"/>
        <w:gridCol w:w="1417"/>
      </w:tblGrid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 согласно утвержденным нормативам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14, 10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437,10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в пользование обучающего, реабилитационного оборудования, инвентаря для лечебно-трудовой деятельности, бытовой техники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16,65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516,15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Обеспечение питания согласно утвержденным нормативам 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Питание с осуществлением </w:t>
            </w:r>
            <w:proofErr w:type="spellStart"/>
            <w:r w:rsidRPr="002F208B">
              <w:rPr>
                <w:rFonts w:ascii="Times New Roman" w:hAnsi="Times New Roman"/>
                <w:sz w:val="24"/>
                <w:szCs w:val="24"/>
              </w:rPr>
              <w:t>докармливания</w:t>
            </w:r>
            <w:proofErr w:type="spellEnd"/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30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107,91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13 380,84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согласно утвержденным нормативам (за исключением нательного белья и одежды)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527,62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Смена постельного и нательного белья у 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лежачих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4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По необходимости, но не менее 4-х раз в 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3 179,36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Уборка жилых помещений, помещений общего пользования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Ежедневная уборка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  <w:tc>
          <w:tcPr>
            <w:tcW w:w="1417" w:type="dxa"/>
            <w:vAlign w:val="center"/>
          </w:tcPr>
          <w:p w:rsidR="00B118AF" w:rsidRPr="002F208B" w:rsidRDefault="00B118AF" w:rsidP="00D7694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pacing w:val="-2"/>
                <w:sz w:val="24"/>
                <w:szCs w:val="24"/>
              </w:rPr>
              <w:t>863,97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  <w:tc>
          <w:tcPr>
            <w:tcW w:w="1417" w:type="dxa"/>
            <w:vAlign w:val="center"/>
          </w:tcPr>
          <w:p w:rsidR="00B118AF" w:rsidRPr="002F208B" w:rsidRDefault="00B118AF" w:rsidP="00D7694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Санитарно-гигиенические услуги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средств личной гигиены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121,93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121,93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Помывка с одеванием/раздеванием и сопровождением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164,76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659,04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Утренний, вечерний туалет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1 133, 98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Одевание/раздевание 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2 271,06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Санитарная обработка получателя социальных услуг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109,84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109,84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Стрижка ногтей на 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и ногах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73,16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Вынос судна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2 267,96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Смена подгузника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2 267,96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Для мужчин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Бритье усов, бороды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75,86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910,32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Интимная гигиена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1 135,53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Обработка ротовой полости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18,29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1 700,97</w:t>
            </w:r>
          </w:p>
        </w:tc>
      </w:tr>
      <w:tr w:rsidR="00B118AF" w:rsidRPr="002F208B" w:rsidTr="00D76946">
        <w:tc>
          <w:tcPr>
            <w:tcW w:w="696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транспорта для поездок к местам лечения,  консультаций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109,86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109,86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оказания получателям социальных услуг первичной медико-</w:t>
            </w: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санитарной помощи, специализированной помощи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первичной доврачебной помощи, в </w:t>
            </w: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том числе при неотложных и экстренных состояниях; вызов скорой помощи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138,51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оказание первичной врачебной и первичной спец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103,87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Обеспечение ухода с учетом состояния здоровья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выполнением врачебных назначений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1 395,00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Плановая регистрация жизненно важных показателей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138,48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Профилактика пролежней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2 146,44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208B">
              <w:rPr>
                <w:rFonts w:ascii="Times New Roman" w:hAnsi="Times New Roman"/>
                <w:sz w:val="24"/>
                <w:szCs w:val="24"/>
              </w:rPr>
              <w:t>Вертикализация</w:t>
            </w:r>
            <w:proofErr w:type="spellEnd"/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Сутки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2 576,10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Смена положения тела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(каждые 2 часа)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5 152,20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Госпитализация получателей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 в мед. организации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необходимости 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и обследование личности получателя соц. услуг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 сопровождением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За период пребывания, но не реже 2 раз в год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175,88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175,88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 ПСУ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58,62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Диагностика наиболее развитых функций пожилого человека (инвалида) для его ориентации в окружающей среде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 сопровождением 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За период пребывания, но не реже 2 раз в год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28.84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28.84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696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438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79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Содействие в осуществлении диспансерного наблюдения в </w:t>
            </w: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отношении клиентов, страдающих хроническими заболеваниями</w:t>
            </w:r>
          </w:p>
        </w:tc>
        <w:tc>
          <w:tcPr>
            <w:tcW w:w="1982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60 минут</w:t>
            </w:r>
          </w:p>
        </w:tc>
        <w:tc>
          <w:tcPr>
            <w:tcW w:w="155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5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7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415,53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</w:tbl>
    <w:p w:rsidR="00B118AF" w:rsidRPr="00F16050" w:rsidRDefault="00B118AF" w:rsidP="00B118A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16050">
        <w:rPr>
          <w:rFonts w:ascii="Times New Roman" w:hAnsi="Times New Roman"/>
          <w:b/>
          <w:i/>
          <w:sz w:val="28"/>
          <w:szCs w:val="28"/>
        </w:rPr>
        <w:lastRenderedPageBreak/>
        <w:t>2. Пакет дополнительных услуг</w:t>
      </w:r>
    </w:p>
    <w:tbl>
      <w:tblPr>
        <w:tblStyle w:val="a6"/>
        <w:tblW w:w="16160" w:type="dxa"/>
        <w:tblInd w:w="-459" w:type="dxa"/>
        <w:tblLook w:val="04A0"/>
      </w:tblPr>
      <w:tblGrid>
        <w:gridCol w:w="708"/>
        <w:gridCol w:w="4392"/>
        <w:gridCol w:w="2835"/>
        <w:gridCol w:w="1984"/>
        <w:gridCol w:w="1564"/>
        <w:gridCol w:w="1843"/>
        <w:gridCol w:w="1416"/>
        <w:gridCol w:w="1418"/>
      </w:tblGrid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Обеспечение питания согласно утвержденным нормативам 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Осуществление кормления 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36,63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11 112,88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согласно утвержденным нормативам (нательного белья и одежды)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Постоянно на период проживания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527,62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Помощь в написании, оформлении и прочтении писем, документов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110,79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1 329,48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прогулок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Требуется одевание/</w:t>
            </w:r>
          </w:p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раздевание, сопровождение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1 929,44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2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Доставка тела в морг и обратно, одежда и принадлежности в гроб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При наступлении факта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7 000, 00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7 000, 00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В комнате, или с сопровождением на мероприятие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32,94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1 021,14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проведения углубленного мед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смотра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оказания получателям социальных услуг первичной медико-санитарной помощи, специализированной помощи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Предоставление лекарственных средств и изделий мед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азначения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8 400,00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Оказание первичной врачебной помощи, в том числе при неотложных и экстренных состояниях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207,77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207,77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Оказание первичной специализированной помощи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207,77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831,08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Организация проведения проф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рививок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138,51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138,51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проведении и (или) проведение реабилитационных мероприятий социально-медицинского характера, в том числе в соответствии индивидуальными программами реабилитации инвалидов</w:t>
            </w:r>
          </w:p>
        </w:tc>
        <w:tc>
          <w:tcPr>
            <w:tcW w:w="2835" w:type="dxa"/>
          </w:tcPr>
          <w:p w:rsidR="00B118AF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сопровождением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205,23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4 104, 60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проведении медико-социально экспертизы получателя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ухода и реабилитации получателя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623,29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623,29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Содействие в организации прохождения диспансеризации получателями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углубленного </w:t>
            </w:r>
            <w:proofErr w:type="spellStart"/>
            <w:r w:rsidRPr="002F208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смотра</w:t>
            </w:r>
            <w:proofErr w:type="spellEnd"/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Диспансеризация определенных гру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ослого населения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831,06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 ПСУ</w:t>
            </w:r>
          </w:p>
        </w:tc>
        <w:tc>
          <w:tcPr>
            <w:tcW w:w="2835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сопровождением</w:t>
            </w: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184,91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369,82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сопровождением</w:t>
            </w: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101,58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203,16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184,91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732,21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Обучение членов семьи ПСУ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медико-психологических и социально </w:t>
            </w:r>
            <w:r w:rsidRPr="002F208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наний для проведения реабилитационных мероприятий в домашних условиях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239,72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7 431,32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ПСУ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pStyle w:val="Default"/>
            </w:pPr>
            <w:r w:rsidRPr="002F208B">
              <w:t>316.55</w:t>
            </w:r>
          </w:p>
          <w:p w:rsidR="00B118AF" w:rsidRPr="002F208B" w:rsidRDefault="00B118AF" w:rsidP="00D76946">
            <w:pPr>
              <w:pStyle w:val="Default"/>
            </w:pPr>
            <w:r w:rsidRPr="002F208B">
              <w:t>(по факту)</w:t>
            </w:r>
          </w:p>
          <w:tbl>
            <w:tblPr>
              <w:tblW w:w="0" w:type="auto"/>
              <w:tblLook w:val="0000"/>
            </w:tblPr>
            <w:tblGrid>
              <w:gridCol w:w="522"/>
            </w:tblGrid>
            <w:tr w:rsidR="00B118AF" w:rsidRPr="002F208B" w:rsidTr="00D76946">
              <w:trPr>
                <w:trHeight w:val="127"/>
              </w:trPr>
              <w:tc>
                <w:tcPr>
                  <w:tcW w:w="522" w:type="dxa"/>
                </w:tcPr>
                <w:p w:rsidR="00B118AF" w:rsidRPr="002F208B" w:rsidRDefault="00B118AF" w:rsidP="00D76946">
                  <w:pPr>
                    <w:pStyle w:val="Default"/>
                  </w:pPr>
                </w:p>
              </w:tc>
            </w:tr>
          </w:tbl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18AF" w:rsidRPr="002F208B" w:rsidRDefault="00B118AF" w:rsidP="00D76946">
            <w:pPr>
              <w:pStyle w:val="Default"/>
            </w:pPr>
            <w:r w:rsidRPr="002F208B">
              <w:t>316.55</w:t>
            </w:r>
          </w:p>
          <w:p w:rsidR="00B118AF" w:rsidRPr="002F208B" w:rsidRDefault="00B118AF" w:rsidP="00D76946">
            <w:pPr>
              <w:pStyle w:val="Default"/>
            </w:pPr>
            <w:r w:rsidRPr="002F208B">
              <w:t>(по факту)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2.16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118AF" w:rsidRPr="002F208B" w:rsidRDefault="00B118AF" w:rsidP="00D76946">
            <w:pPr>
              <w:pStyle w:val="Default"/>
            </w:pPr>
            <w:r w:rsidRPr="002F208B">
              <w:t>Обучение навыкам самообслуживания, поведения в быту и общественных местах</w:t>
            </w:r>
          </w:p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123,80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495,20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B118AF" w:rsidRPr="002F208B" w:rsidRDefault="00B118AF" w:rsidP="00D76946">
            <w:pPr>
              <w:pStyle w:val="Default"/>
            </w:pPr>
            <w:r w:rsidRPr="002F208B">
              <w:t>Обучение пользованию средствами ухода и техническими средствами реабилитации</w:t>
            </w:r>
          </w:p>
          <w:tbl>
            <w:tblPr>
              <w:tblW w:w="0" w:type="auto"/>
              <w:tblLook w:val="0000"/>
            </w:tblPr>
            <w:tblGrid>
              <w:gridCol w:w="1191"/>
            </w:tblGrid>
            <w:tr w:rsidR="00B118AF" w:rsidRPr="002F208B" w:rsidTr="00D76946">
              <w:trPr>
                <w:trHeight w:val="819"/>
              </w:trPr>
              <w:tc>
                <w:tcPr>
                  <w:tcW w:w="1191" w:type="dxa"/>
                </w:tcPr>
                <w:p w:rsidR="00B118AF" w:rsidRPr="002F208B" w:rsidRDefault="00B118AF" w:rsidP="00D76946">
                  <w:pPr>
                    <w:pStyle w:val="Default"/>
                  </w:pPr>
                </w:p>
              </w:tc>
            </w:tr>
          </w:tbl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 сопровождением 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23,57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730,67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B118AF" w:rsidRPr="002F208B" w:rsidRDefault="00B118AF" w:rsidP="00D76946">
            <w:pPr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услуги 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Стрижка волос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Проведение психокоррекционной работы с получателем соц</w:t>
            </w:r>
            <w:proofErr w:type="gramStart"/>
            <w:r w:rsidRPr="002F20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F208B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Групповые занятия с сопровождением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33,92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135,68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175,88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703,52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4392" w:type="dxa"/>
            <w:vAlign w:val="center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 ПСУ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158,26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158,26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  <w:tr w:rsidR="00B118AF" w:rsidRPr="002F208B" w:rsidTr="00D76946">
        <w:tc>
          <w:tcPr>
            <w:tcW w:w="708" w:type="dxa"/>
          </w:tcPr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4392" w:type="dxa"/>
          </w:tcPr>
          <w:p w:rsidR="00B118AF" w:rsidRPr="002F208B" w:rsidRDefault="00B118AF" w:rsidP="00D7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Консультирование  по социально- правовым вопросам, в том числе представительство в суде для защиты прав и законных интересов ПСУ</w:t>
            </w:r>
          </w:p>
        </w:tc>
        <w:tc>
          <w:tcPr>
            <w:tcW w:w="2835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564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2 раз</w:t>
            </w:r>
          </w:p>
        </w:tc>
        <w:tc>
          <w:tcPr>
            <w:tcW w:w="1843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За период пребывания, но не реже  2 раз в год</w:t>
            </w:r>
          </w:p>
        </w:tc>
        <w:tc>
          <w:tcPr>
            <w:tcW w:w="1416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 xml:space="preserve">     316,55</w:t>
            </w:r>
          </w:p>
          <w:p w:rsidR="00B118AF" w:rsidRPr="002F208B" w:rsidRDefault="00B118AF" w:rsidP="00D76946">
            <w:pPr>
              <w:pStyle w:val="Default"/>
            </w:pPr>
            <w:r w:rsidRPr="002F208B">
              <w:t xml:space="preserve"> (по факту) </w:t>
            </w:r>
          </w:p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18AF" w:rsidRPr="002F208B" w:rsidRDefault="00B118AF" w:rsidP="00D7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316,55</w:t>
            </w:r>
          </w:p>
          <w:p w:rsidR="00B118AF" w:rsidRPr="002F208B" w:rsidRDefault="00B118AF" w:rsidP="00D7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8B">
              <w:rPr>
                <w:rFonts w:ascii="Times New Roman" w:hAnsi="Times New Roman"/>
                <w:sz w:val="24"/>
                <w:szCs w:val="24"/>
              </w:rPr>
              <w:t>(по факту)</w:t>
            </w:r>
          </w:p>
        </w:tc>
      </w:tr>
    </w:tbl>
    <w:p w:rsidR="00E21B16" w:rsidRDefault="00E21B16" w:rsidP="00E21B16">
      <w:pPr>
        <w:pStyle w:val="a5"/>
        <w:tabs>
          <w:tab w:val="left" w:pos="3710"/>
        </w:tabs>
        <w:spacing w:line="228" w:lineRule="auto"/>
        <w:ind w:firstLine="0"/>
        <w:rPr>
          <w:b/>
          <w:color w:val="000000"/>
          <w:spacing w:val="-2"/>
          <w:sz w:val="24"/>
        </w:rPr>
      </w:pPr>
    </w:p>
    <w:p w:rsidR="00E21B16" w:rsidRDefault="00E21B16" w:rsidP="00E21B16">
      <w:pPr>
        <w:pStyle w:val="a5"/>
        <w:numPr>
          <w:ilvl w:val="0"/>
          <w:numId w:val="1"/>
        </w:numPr>
        <w:tabs>
          <w:tab w:val="left" w:pos="3710"/>
        </w:tabs>
        <w:spacing w:line="228" w:lineRule="auto"/>
        <w:rPr>
          <w:b/>
          <w:color w:val="000000"/>
          <w:spacing w:val="-2"/>
          <w:sz w:val="24"/>
        </w:rPr>
      </w:pPr>
      <w:proofErr w:type="gramStart"/>
      <w:r>
        <w:rPr>
          <w:b/>
          <w:color w:val="000000"/>
          <w:spacing w:val="-2"/>
          <w:sz w:val="24"/>
        </w:rPr>
        <w:t>Услуги, предоставляемые несколько раз в год в расчет средней ежемесячной платы не включаются</w:t>
      </w:r>
      <w:proofErr w:type="gramEnd"/>
      <w:r>
        <w:rPr>
          <w:b/>
          <w:color w:val="000000"/>
          <w:spacing w:val="-2"/>
          <w:sz w:val="24"/>
        </w:rPr>
        <w:t>. Они предъявляются к оплате только после их фактического исполнения.</w:t>
      </w:r>
    </w:p>
    <w:p w:rsidR="000C2638" w:rsidRDefault="000C2638"/>
    <w:sectPr w:rsidR="000C2638" w:rsidSect="00B118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0C6"/>
    <w:multiLevelType w:val="hybridMultilevel"/>
    <w:tmpl w:val="B40E3232"/>
    <w:lvl w:ilvl="0" w:tplc="C0EE09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8AF"/>
    <w:rsid w:val="000C2638"/>
    <w:rsid w:val="003635F8"/>
    <w:rsid w:val="00747A15"/>
    <w:rsid w:val="00751B02"/>
    <w:rsid w:val="007C0CC0"/>
    <w:rsid w:val="009409B3"/>
    <w:rsid w:val="00962F04"/>
    <w:rsid w:val="00B118AF"/>
    <w:rsid w:val="00D52287"/>
    <w:rsid w:val="00E21B16"/>
    <w:rsid w:val="00E429E0"/>
    <w:rsid w:val="00E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AF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47A15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15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7A15"/>
    <w:rPr>
      <w:b/>
      <w:bCs/>
    </w:rPr>
  </w:style>
  <w:style w:type="character" w:styleId="a4">
    <w:name w:val="Emphasis"/>
    <w:basedOn w:val="a0"/>
    <w:uiPriority w:val="20"/>
    <w:qFormat/>
    <w:rsid w:val="00747A15"/>
    <w:rPr>
      <w:i/>
      <w:iCs/>
    </w:rPr>
  </w:style>
  <w:style w:type="paragraph" w:styleId="a5">
    <w:name w:val="List Paragraph"/>
    <w:basedOn w:val="a"/>
    <w:uiPriority w:val="34"/>
    <w:qFormat/>
    <w:rsid w:val="00747A1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0"/>
    <w:link w:val="2"/>
    <w:uiPriority w:val="9"/>
    <w:rsid w:val="00747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A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6">
    <w:name w:val="Table Grid"/>
    <w:basedOn w:val="a1"/>
    <w:uiPriority w:val="59"/>
    <w:rsid w:val="00B11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118AF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2022-01-19T13:10:00Z</dcterms:created>
  <dcterms:modified xsi:type="dcterms:W3CDTF">2022-01-19T13:30:00Z</dcterms:modified>
</cp:coreProperties>
</file>